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Rockwell Extra Bold" w:hAnsi="Rockwell Extra Bold" w:cs="Rockwell Extra Bold" w:eastAsia="Rockwell Extra Bold"/>
          <w:color w:val="FF6501"/>
          <w:spacing w:val="0"/>
          <w:position w:val="0"/>
          <w:sz w:val="96"/>
          <w:shd w:fill="auto" w:val="clear"/>
        </w:rPr>
      </w:pPr>
      <w:r>
        <w:rPr>
          <w:rFonts w:ascii="Rockwell Extra Bold" w:hAnsi="Rockwell Extra Bold" w:cs="Rockwell Extra Bold" w:eastAsia="Rockwell Extra Bold"/>
          <w:color w:val="FF6501"/>
          <w:spacing w:val="0"/>
          <w:position w:val="0"/>
          <w:sz w:val="96"/>
          <w:shd w:fill="auto" w:val="clear"/>
        </w:rPr>
        <w:t xml:space="preserve">N.L.G.D.C </w:t>
      </w:r>
    </w:p>
    <w:p>
      <w:pPr>
        <w:spacing w:before="0" w:after="0" w:line="240"/>
        <w:ind w:right="0" w:left="0" w:firstLine="0"/>
        <w:jc w:val="center"/>
        <w:rPr>
          <w:rFonts w:ascii="Rockwell Extra Bold" w:hAnsi="Rockwell Extra Bold" w:cs="Rockwell Extra Bold" w:eastAsia="Rockwell Extra Bold"/>
          <w:color w:val="FF6501"/>
          <w:spacing w:val="0"/>
          <w:position w:val="0"/>
          <w:sz w:val="96"/>
          <w:shd w:fill="auto" w:val="clear"/>
        </w:rPr>
      </w:pPr>
      <w:r>
        <w:rPr>
          <w:rFonts w:ascii="Rockwell Extra Bold" w:hAnsi="Rockwell Extra Bold" w:cs="Rockwell Extra Bold" w:eastAsia="Rockwell Extra Bold"/>
          <w:color w:val="FF6501"/>
          <w:spacing w:val="0"/>
          <w:position w:val="0"/>
          <w:sz w:val="96"/>
          <w:shd w:fill="auto" w:val="clear"/>
        </w:rPr>
        <w:t xml:space="preserve">Ohio Trials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56"/>
          <w:shd w:fill="auto" w:val="clear"/>
        </w:rPr>
        <w:t xml:space="preserve">SATURDAY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56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56"/>
          <w:shd w:fill="auto" w:val="clear"/>
        </w:rPr>
        <w:t xml:space="preserve"> April 27, 2019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8"/>
          <w:shd w:fill="auto" w:val="clear"/>
        </w:rPr>
        <w:t xml:space="preserve">------------AND------------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56"/>
          <w:shd w:fill="auto" w:val="clear"/>
        </w:rPr>
        <w:t xml:space="preserve">SUNDAY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56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56"/>
          <w:shd w:fill="auto" w:val="clear"/>
        </w:rPr>
        <w:t xml:space="preserve"> April 28, 2019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Sponsored by: Fowler Kennels and Fairchild's Pheasant Farm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Held in West Liberty, OH @ Fairchild's Pheasant Farm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8111 Twp Rd 18, West Liberty, OH 43357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FF6501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FF6501"/>
          <w:spacing w:val="0"/>
          <w:position w:val="0"/>
          <w:sz w:val="56"/>
          <w:shd w:fill="auto" w:val="clear"/>
        </w:rPr>
        <w:t xml:space="preserve">***IMPORTANT***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u w:val="single"/>
          <w:shd w:fill="auto" w:val="clear"/>
        </w:rPr>
        <w:t xml:space="preserve">ENTRY FORMS: Must be received in writing no later than April 22th, check payable to Colin Fowler, 2610 Brand Rd, Cable, OH 43009 or can use paypal </w:t>
      </w:r>
      <w:hyperlink xmlns:r="http://schemas.openxmlformats.org/officeDocument/2006/relationships" r:id="docRId0">
        <w:r>
          <w:rPr>
            <w:rFonts w:ascii="Calibri" w:hAnsi="Calibri" w:cs="Calibri" w:eastAsia="Calibri"/>
            <w:b/>
            <w:i/>
            <w:color w:val="0563C1"/>
            <w:spacing w:val="0"/>
            <w:position w:val="0"/>
            <w:sz w:val="36"/>
            <w:u w:val="single"/>
            <w:shd w:fill="auto" w:val="clear"/>
          </w:rPr>
          <w:t xml:space="preserve">ckfowler180@gmail.com</w:t>
        </w:r>
      </w:hyperlink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u w:val="single"/>
          <w:shd w:fill="auto" w:val="clear"/>
        </w:rPr>
        <w:t xml:space="preserve"> and email completed forms.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u w:val="single"/>
          <w:shd w:fill="auto" w:val="clear"/>
        </w:rPr>
        <w:t xml:space="preserve">Lodging recommended in Bellefontaine: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shd w:fill="auto" w:val="clear"/>
        </w:rPr>
        <w:t xml:space="preserve">Comfort Inn 937-599-5555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shd w:fill="auto" w:val="clear"/>
        </w:rPr>
        <w:t xml:space="preserve">Super 8 1-800-536-9326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36"/>
          <w:shd w:fill="auto" w:val="clear"/>
        </w:rPr>
        <w:t xml:space="preserve">Drawing for running orders 7:30 pm April 26, Iron City Sports Bar 1125 S Main St, Bellefontaine, OH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ckfowler180@gmail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